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center" w:leader="none" w:pos="4111"/>
        </w:tabs>
        <w:spacing w:after="0" w:before="0" w:line="240" w:lineRule="auto"/>
        <w:ind w:left="0" w:right="-284" w:firstLine="0"/>
        <w:jc w:val="center"/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ASSOCIAÇÃO HUMANITÁRIA DOS BOMBEIROS VOLUNTÁRIOS DE SANTA COMBA DÃO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-349249</wp:posOffset>
            </wp:positionH>
            <wp:positionV relativeFrom="paragraph">
              <wp:posOffset>-405764</wp:posOffset>
            </wp:positionV>
            <wp:extent cx="1381125" cy="133350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3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center" w:leader="none" w:pos="4111"/>
        </w:tabs>
        <w:spacing w:after="0" w:before="0" w:line="240" w:lineRule="auto"/>
        <w:ind w:left="0" w:right="-284" w:firstLine="0"/>
        <w:jc w:val="center"/>
        <w:rPr>
          <w:rFonts w:ascii="Cambria" w:cs="Cambria" w:eastAsia="Cambria" w:hAnsi="Cambria"/>
          <w:b w:val="0"/>
          <w:i w:val="0"/>
          <w:smallCaps w:val="1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Av. Sá Carneiro 3440-324 Santa Comba 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Quintessential" w:cs="Quintessential" w:eastAsia="Quintessential" w:hAnsi="Quintessential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Telefone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: 232 888095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Email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secretariabvscd@sapo.pt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22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222"/>
        </w:tabs>
        <w:spacing w:after="0" w:before="0" w:line="240" w:lineRule="auto"/>
        <w:ind w:left="0" w:right="0" w:firstLine="0"/>
        <w:jc w:val="center"/>
        <w:rPr>
          <w:rFonts w:ascii="Quintessential" w:cs="Quintessential" w:eastAsia="Quintessential" w:hAnsi="Quintessential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Fundação: 6 de Novembro de 1915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hanging="142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t xml:space="preserve">NIPC  500 971 307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  <w:tab w:val="left" w:leader="none" w:pos="822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PROPOSTA DE SÓCIO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Nº de Sócio _______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shd w:fill="bfbfbf" w:val="clear"/>
            <w:tcMar>
              <w:left w:w="7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7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 _____________________________________________________________________________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Morada _____________________________________________________________________________________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 ________- ______Localidade _________________________ Nº Contribuinte  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Nascimento:________________B.I/ Cartão de Cidadão nº_________________Telefone ____________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Telemóvel _________________Email _____________________________________________________________ 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left w:w="7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Quota e Cobrança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7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da quota  _____, ___€           (mínimo 12,00€/ Ano)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Pagamento:                  Semestral                  Anual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302885" cy="18985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9633" y="3690148"/>
                                <a:ext cx="292735" cy="179705"/>
                              </a:xfrm>
                              <a:custGeom>
                                <a:rect b="b" l="l" r="r" t="t"/>
                                <a:pathLst>
                                  <a:path extrusionOk="0" h="179705" w="292735">
                                    <a:moveTo>
                                      <a:pt x="0" y="0"/>
                                    </a:moveTo>
                                    <a:lnTo>
                                      <a:pt x="0" y="179705"/>
                                    </a:lnTo>
                                    <a:lnTo>
                                      <a:pt x="292735" y="179705"/>
                                    </a:lnTo>
                                    <a:lnTo>
                                      <a:pt x="2927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15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0" spcFirstLastPara="1" rIns="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302885" cy="18985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885" cy="189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96535" cy="1752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02808" y="3697450"/>
                                <a:ext cx="286385" cy="165100"/>
                              </a:xfrm>
                              <a:custGeom>
                                <a:rect b="b" l="l" r="r" t="t"/>
                                <a:pathLst>
                                  <a:path extrusionOk="0" h="165100" w="286385">
                                    <a:moveTo>
                                      <a:pt x="0" y="0"/>
                                    </a:moveTo>
                                    <a:lnTo>
                                      <a:pt x="0" y="165100"/>
                                    </a:lnTo>
                                    <a:lnTo>
                                      <a:pt x="286385" y="165100"/>
                                    </a:lnTo>
                                    <a:lnTo>
                                      <a:pt x="2863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15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0" spcFirstLastPara="1" rIns="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96535" cy="17525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6535" cy="17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de Pagamento:                 Sede                  Outra(cobrador)                 Multibanco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-12699</wp:posOffset>
                      </wp:positionV>
                      <wp:extent cx="368290" cy="213984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6930" y="3678083"/>
                                <a:ext cx="358140" cy="203834"/>
                              </a:xfrm>
                              <a:custGeom>
                                <a:rect b="b" l="l" r="r" t="t"/>
                                <a:pathLst>
                                  <a:path extrusionOk="0" h="203834" w="358140">
                                    <a:moveTo>
                                      <a:pt x="0" y="0"/>
                                    </a:moveTo>
                                    <a:lnTo>
                                      <a:pt x="0" y="203834"/>
                                    </a:lnTo>
                                    <a:lnTo>
                                      <a:pt x="358140" y="203834"/>
                                    </a:lnTo>
                                    <a:lnTo>
                                      <a:pt x="3581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15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0" spcFirstLastPara="1" rIns="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-12699</wp:posOffset>
                      </wp:positionV>
                      <wp:extent cx="368290" cy="213984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8290" cy="2139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0</wp:posOffset>
                      </wp:positionV>
                      <wp:extent cx="367020" cy="20446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7565" y="3682845"/>
                                <a:ext cx="356870" cy="194310"/>
                              </a:xfrm>
                              <a:custGeom>
                                <a:rect b="b" l="l" r="r" t="t"/>
                                <a:pathLst>
                                  <a:path extrusionOk="0" h="194310" w="356870">
                                    <a:moveTo>
                                      <a:pt x="0" y="0"/>
                                    </a:moveTo>
                                    <a:lnTo>
                                      <a:pt x="0" y="194310"/>
                                    </a:lnTo>
                                    <a:lnTo>
                                      <a:pt x="356870" y="194310"/>
                                    </a:lnTo>
                                    <a:lnTo>
                                      <a:pt x="3568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15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0" spcFirstLastPara="1" rIns="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0</wp:posOffset>
                      </wp:positionV>
                      <wp:extent cx="367020" cy="20446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7020" cy="20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9525</wp:posOffset>
                      </wp:positionV>
                      <wp:extent cx="332095" cy="1835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85028" y="3693323"/>
                                <a:ext cx="321945" cy="173355"/>
                              </a:xfrm>
                              <a:custGeom>
                                <a:rect b="b" l="l" r="r" t="t"/>
                                <a:pathLst>
                                  <a:path extrusionOk="0" h="173355" w="321945">
                                    <a:moveTo>
                                      <a:pt x="0" y="0"/>
                                    </a:moveTo>
                                    <a:lnTo>
                                      <a:pt x="0" y="173355"/>
                                    </a:lnTo>
                                    <a:lnTo>
                                      <a:pt x="321945" y="173355"/>
                                    </a:lnTo>
                                    <a:lnTo>
                                      <a:pt x="3219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015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38100" lIns="0" spcFirstLastPara="1" rIns="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9525</wp:posOffset>
                      </wp:positionV>
                      <wp:extent cx="332095" cy="18350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095" cy="183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tcMar>
              <w:left w:w="7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7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Santa Comba Dão, _____ de ____________________________ de 20_____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5705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Proposto Sócio,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4429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5.0" w:type="dxa"/>
        <w:jc w:val="left"/>
        <w:tblInd w:w="-329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400"/>
      </w:tblPr>
      <w:tblGrid>
        <w:gridCol w:w="10595"/>
        <w:tblGridChange w:id="0">
          <w:tblGrid>
            <w:gridCol w:w="10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ddddd" w:val="clear"/>
            <w:tcMar>
              <w:left w:w="4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single"/>
                <w:shd w:fill="eeeeee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single"/>
                <w:shd w:fill="eeeeee" w:val="clear"/>
                <w:vertAlign w:val="baseline"/>
                <w:rtl w:val="0"/>
              </w:rPr>
              <w:t xml:space="preserve">Uso Exclusivo da Associação</w:t>
            </w:r>
          </w:p>
        </w:tc>
      </w:tr>
      <w:tr>
        <w:trPr>
          <w:cantSplit w:val="0"/>
          <w:trHeight w:val="195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4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Decisão da Direção ou da Assembleia geral em ____/____/____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88" w:lineRule="auto"/>
              <w:ind w:left="0" w:right="0" w:firstLine="3005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Assinatura________________________________________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Santa Comba Dão,_____de ________________de 201___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Assinatura______________________________________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43" w:top="995" w:left="851" w:right="99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Verdana"/>
  <w:font w:name="Calibri"/>
  <w:font w:name="Times New Roman"/>
  <w:font w:name="Liberation Sans"/>
  <w:font w:name="Quintessential">
    <w:embedRegular w:fontKey="{00000000-0000-0000-0000-000000000000}" r:id="rId1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